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41D9" w14:textId="358C43DE" w:rsidR="00CB7544" w:rsidRPr="0048187A" w:rsidRDefault="0048187A" w:rsidP="0048187A">
      <w:pPr>
        <w:pStyle w:val="Heading1"/>
        <w:rPr>
          <w:b/>
          <w:bCs/>
        </w:rPr>
      </w:pPr>
      <w:bookmarkStart w:id="0" w:name="_GoBack"/>
      <w:bookmarkEnd w:id="0"/>
      <w:r w:rsidRPr="0048187A">
        <w:rPr>
          <w:b/>
          <w:bCs/>
        </w:rPr>
        <w:t>Affirmative Prayer</w:t>
      </w:r>
      <w:r>
        <w:rPr>
          <w:b/>
          <w:bCs/>
        </w:rPr>
        <w:t xml:space="preserve"> Workshop</w:t>
      </w:r>
    </w:p>
    <w:p w14:paraId="1FD49C0C" w14:textId="68B6C190" w:rsidR="0048187A" w:rsidRDefault="0048187A" w:rsidP="0048187A">
      <w:pPr>
        <w:rPr>
          <w:sz w:val="28"/>
          <w:szCs w:val="28"/>
        </w:rPr>
      </w:pPr>
      <w:r w:rsidRPr="0048187A">
        <w:rPr>
          <w:sz w:val="28"/>
          <w:szCs w:val="28"/>
        </w:rPr>
        <w:t xml:space="preserve">State </w:t>
      </w:r>
      <w:r>
        <w:rPr>
          <w:sz w:val="28"/>
          <w:szCs w:val="28"/>
        </w:rPr>
        <w:t>desire</w:t>
      </w:r>
      <w:r w:rsidRPr="0048187A">
        <w:rPr>
          <w:sz w:val="28"/>
          <w:szCs w:val="28"/>
        </w:rPr>
        <w:t xml:space="preserve"> and 1</w:t>
      </w:r>
      <w:r w:rsidRPr="0048187A">
        <w:rPr>
          <w:sz w:val="28"/>
          <w:szCs w:val="28"/>
          <w:vertAlign w:val="superscript"/>
        </w:rPr>
        <w:t>st</w:t>
      </w:r>
      <w:r w:rsidRPr="0048187A">
        <w:rPr>
          <w:sz w:val="28"/>
          <w:szCs w:val="28"/>
        </w:rPr>
        <w:t xml:space="preserve"> Step</w:t>
      </w:r>
    </w:p>
    <w:p w14:paraId="0F52F3F2" w14:textId="7C654461" w:rsidR="0048187A" w:rsidRDefault="0048187A" w:rsidP="0048187A">
      <w:pPr>
        <w:rPr>
          <w:sz w:val="28"/>
          <w:szCs w:val="28"/>
        </w:rPr>
      </w:pPr>
    </w:p>
    <w:p w14:paraId="53FD49A7" w14:textId="462C9E09" w:rsidR="0048187A" w:rsidRDefault="0048187A" w:rsidP="0048187A">
      <w:pPr>
        <w:rPr>
          <w:sz w:val="28"/>
          <w:szCs w:val="28"/>
        </w:rPr>
      </w:pPr>
      <w:r>
        <w:rPr>
          <w:bCs/>
          <w:sz w:val="28"/>
          <w:szCs w:val="28"/>
        </w:rPr>
        <w:t>First identify what you want to manifest. State it in terms of “I want to realize…” or “What is now blossoming in my life is…”</w:t>
      </w:r>
      <w:r>
        <w:rPr>
          <w:bCs/>
          <w:sz w:val="28"/>
          <w:szCs w:val="28"/>
        </w:rPr>
        <w:br/>
      </w:r>
    </w:p>
    <w:p w14:paraId="38B78840" w14:textId="23B4FBF4" w:rsidR="0048187A" w:rsidRDefault="0048187A" w:rsidP="004818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7C6302">
        <w:rPr>
          <w:sz w:val="28"/>
          <w:szCs w:val="28"/>
        </w:rPr>
        <w:t>_</w:t>
      </w:r>
    </w:p>
    <w:p w14:paraId="71327BA8" w14:textId="38BEC8D4" w:rsidR="007C6302" w:rsidRDefault="007C6302" w:rsidP="0048187A">
      <w:pPr>
        <w:spacing w:line="360" w:lineRule="auto"/>
        <w:rPr>
          <w:sz w:val="28"/>
          <w:szCs w:val="28"/>
        </w:rPr>
      </w:pPr>
    </w:p>
    <w:p w14:paraId="4F885B1D" w14:textId="3AEBF0BF" w:rsidR="007C6302" w:rsidRPr="00683130" w:rsidRDefault="007C6302" w:rsidP="007C6302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683130">
        <w:rPr>
          <w:b/>
          <w:bCs/>
          <w:sz w:val="28"/>
          <w:szCs w:val="28"/>
        </w:rPr>
        <w:t>Relaxation.</w:t>
      </w:r>
      <w:r w:rsidRPr="00683130">
        <w:rPr>
          <w:bCs/>
          <w:sz w:val="28"/>
          <w:szCs w:val="28"/>
        </w:rPr>
        <w:t xml:space="preserve"> In this </w:t>
      </w:r>
      <w:r>
        <w:rPr>
          <w:bCs/>
          <w:sz w:val="28"/>
          <w:szCs w:val="28"/>
        </w:rPr>
        <w:t xml:space="preserve">first </w:t>
      </w:r>
      <w:r w:rsidRPr="00683130">
        <w:rPr>
          <w:bCs/>
          <w:sz w:val="28"/>
          <w:szCs w:val="28"/>
        </w:rPr>
        <w:t xml:space="preserve">step you want to relax not only your physical body, but also your thinking mind.  Relax the mind chatter. </w:t>
      </w:r>
      <w:r>
        <w:rPr>
          <w:bCs/>
          <w:sz w:val="28"/>
          <w:szCs w:val="28"/>
        </w:rPr>
        <w:t xml:space="preserve">Release the “to-do” list. </w:t>
      </w:r>
      <w:r w:rsidRPr="00683130">
        <w:rPr>
          <w:bCs/>
          <w:sz w:val="28"/>
          <w:szCs w:val="28"/>
        </w:rPr>
        <w:t xml:space="preserve">Relax into the present moment and bring your awareness to your heart center.  </w:t>
      </w:r>
      <w:r w:rsidRPr="009D7836">
        <w:rPr>
          <w:bCs/>
          <w:sz w:val="28"/>
          <w:szCs w:val="28"/>
        </w:rPr>
        <w:t>Begin to relax your attachment to the physical dimension.</w:t>
      </w:r>
      <w:r w:rsidRPr="00683130">
        <w:rPr>
          <w:bCs/>
          <w:sz w:val="28"/>
          <w:szCs w:val="28"/>
        </w:rPr>
        <w:t xml:space="preserve">  Remember that all form and experience in the relative, temporary world of effect, has its origin in </w:t>
      </w:r>
      <w:r>
        <w:rPr>
          <w:bCs/>
          <w:sz w:val="28"/>
          <w:szCs w:val="28"/>
        </w:rPr>
        <w:t>Divine</w:t>
      </w:r>
      <w:r w:rsidRPr="00683130">
        <w:rPr>
          <w:bCs/>
          <w:sz w:val="28"/>
          <w:szCs w:val="28"/>
        </w:rPr>
        <w:t xml:space="preserve"> Mind. </w:t>
      </w:r>
      <w:r w:rsidRPr="00683130">
        <w:rPr>
          <w:bCs/>
          <w:sz w:val="28"/>
          <w:szCs w:val="28"/>
        </w:rPr>
        <w:br/>
      </w:r>
    </w:p>
    <w:p w14:paraId="243B6B5E" w14:textId="6777C8E0" w:rsidR="007C6302" w:rsidRDefault="007C6302" w:rsidP="007C6302">
      <w:pPr>
        <w:pStyle w:val="ListParagraph"/>
        <w:spacing w:line="360" w:lineRule="auto"/>
        <w:ind w:left="0"/>
        <w:rPr>
          <w:sz w:val="28"/>
          <w:szCs w:val="28"/>
        </w:rPr>
      </w:pPr>
      <w:r w:rsidRPr="007C63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96221D2" w14:textId="77777777" w:rsidR="007C6302" w:rsidRPr="007C6302" w:rsidRDefault="007C6302" w:rsidP="007C6302">
      <w:pPr>
        <w:pStyle w:val="ListParagraph"/>
        <w:spacing w:line="360" w:lineRule="auto"/>
        <w:ind w:left="0"/>
        <w:rPr>
          <w:sz w:val="28"/>
          <w:szCs w:val="28"/>
        </w:rPr>
      </w:pPr>
    </w:p>
    <w:p w14:paraId="0A2B3CF8" w14:textId="77777777" w:rsidR="007C6302" w:rsidRPr="0048187A" w:rsidRDefault="007C6302" w:rsidP="0048187A">
      <w:pPr>
        <w:spacing w:line="360" w:lineRule="auto"/>
        <w:rPr>
          <w:sz w:val="28"/>
          <w:szCs w:val="28"/>
        </w:rPr>
      </w:pPr>
    </w:p>
    <w:sectPr w:rsidR="007C6302" w:rsidRPr="0048187A" w:rsidSect="00F41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334E" w14:textId="77777777" w:rsidR="00935D5B" w:rsidRDefault="00935D5B" w:rsidP="00A04E75">
      <w:r>
        <w:separator/>
      </w:r>
    </w:p>
  </w:endnote>
  <w:endnote w:type="continuationSeparator" w:id="0">
    <w:p w14:paraId="04EA2382" w14:textId="77777777" w:rsidR="00935D5B" w:rsidRDefault="00935D5B" w:rsidP="00A0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8EEF" w14:textId="77777777" w:rsidR="00A04E75" w:rsidRDefault="00A04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40"/>
      <w:gridCol w:w="2520"/>
    </w:tblGrid>
    <w:tr w:rsidR="00A04E75" w14:paraId="44DCD6FD" w14:textId="77777777" w:rsidTr="00A04E75">
      <w:trPr>
        <w:trHeight w:hRule="exact" w:val="115"/>
        <w:jc w:val="center"/>
      </w:trPr>
      <w:tc>
        <w:tcPr>
          <w:tcW w:w="6840" w:type="dxa"/>
          <w:shd w:val="clear" w:color="auto" w:fill="4472C4" w:themeFill="accent1"/>
          <w:tcMar>
            <w:top w:w="0" w:type="dxa"/>
            <w:bottom w:w="0" w:type="dxa"/>
          </w:tcMar>
        </w:tcPr>
        <w:p w14:paraId="79856698" w14:textId="77777777" w:rsidR="00A04E75" w:rsidRDefault="00A04E7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2520" w:type="dxa"/>
          <w:shd w:val="clear" w:color="auto" w:fill="4472C4" w:themeFill="accent1"/>
          <w:tcMar>
            <w:top w:w="0" w:type="dxa"/>
            <w:bottom w:w="0" w:type="dxa"/>
          </w:tcMar>
        </w:tcPr>
        <w:p w14:paraId="0DBDC936" w14:textId="77777777" w:rsidR="00A04E75" w:rsidRDefault="00A04E7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04E75" w14:paraId="0444DEBA" w14:textId="77777777" w:rsidTr="00A04E7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6507786BC9638488895A041D599F48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840" w:type="dxa"/>
              <w:shd w:val="clear" w:color="auto" w:fill="auto"/>
              <w:vAlign w:val="center"/>
            </w:tcPr>
            <w:p w14:paraId="67306E7E" w14:textId="3BF8923F" w:rsidR="00A04E75" w:rsidRDefault="009D783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Victoria Loveland-Coen                      breakthrough2.com</w:t>
              </w:r>
            </w:p>
          </w:tc>
        </w:sdtContent>
      </w:sdt>
      <w:tc>
        <w:tcPr>
          <w:tcW w:w="2520" w:type="dxa"/>
          <w:shd w:val="clear" w:color="auto" w:fill="auto"/>
          <w:vAlign w:val="center"/>
        </w:tcPr>
        <w:p w14:paraId="480BB5A9" w14:textId="07E90BE4" w:rsidR="00A04E75" w:rsidRDefault="00A04E7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9409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955705C" w14:textId="77777777" w:rsidR="00A04E75" w:rsidRDefault="00A04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5D42" w14:textId="77777777" w:rsidR="00A04E75" w:rsidRDefault="00A0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7794" w14:textId="77777777" w:rsidR="00935D5B" w:rsidRDefault="00935D5B" w:rsidP="00A04E75">
      <w:r>
        <w:separator/>
      </w:r>
    </w:p>
  </w:footnote>
  <w:footnote w:type="continuationSeparator" w:id="0">
    <w:p w14:paraId="12518FDE" w14:textId="77777777" w:rsidR="00935D5B" w:rsidRDefault="00935D5B" w:rsidP="00A0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064D" w14:textId="77777777" w:rsidR="00A04E75" w:rsidRDefault="00A04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EC82" w14:textId="77777777" w:rsidR="00A04E75" w:rsidRDefault="00A04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52D9" w14:textId="77777777" w:rsidR="00A04E75" w:rsidRDefault="00A04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4B3"/>
    <w:multiLevelType w:val="hybridMultilevel"/>
    <w:tmpl w:val="D4B8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7A"/>
    <w:rsid w:val="00194096"/>
    <w:rsid w:val="001D1EDD"/>
    <w:rsid w:val="0048187A"/>
    <w:rsid w:val="007C6302"/>
    <w:rsid w:val="00935D5B"/>
    <w:rsid w:val="009D7836"/>
    <w:rsid w:val="00A04E75"/>
    <w:rsid w:val="00B17BA4"/>
    <w:rsid w:val="00F41EE6"/>
    <w:rsid w:val="00F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27B7"/>
  <w15:chartTrackingRefBased/>
  <w15:docId w15:val="{07DCF4A6-1ABD-8D49-AC2B-2BF3855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75"/>
  </w:style>
  <w:style w:type="paragraph" w:styleId="Footer">
    <w:name w:val="footer"/>
    <w:basedOn w:val="Normal"/>
    <w:link w:val="FooterChar"/>
    <w:uiPriority w:val="99"/>
    <w:unhideWhenUsed/>
    <w:rsid w:val="00A0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507786BC9638488895A041D599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4A54-6BA2-3140-9A62-A769C64C2178}"/>
      </w:docPartPr>
      <w:docPartBody>
        <w:p w:rsidR="00114862" w:rsidRDefault="0083016F" w:rsidP="0083016F">
          <w:pPr>
            <w:pStyle w:val="B6507786BC9638488895A041D599F48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F"/>
    <w:rsid w:val="00114862"/>
    <w:rsid w:val="00600EA9"/>
    <w:rsid w:val="0083016F"/>
    <w:rsid w:val="00B35539"/>
    <w:rsid w:val="00C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16F"/>
    <w:rPr>
      <w:color w:val="808080"/>
    </w:rPr>
  </w:style>
  <w:style w:type="paragraph" w:customStyle="1" w:styleId="B6507786BC9638488895A041D599F48F">
    <w:name w:val="B6507786BC9638488895A041D599F48F"/>
    <w:rsid w:val="00830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Loveland-Coen                      breakthrough2.com</dc:creator>
  <cp:keywords/>
  <dc:description/>
  <cp:lastModifiedBy>office</cp:lastModifiedBy>
  <cp:revision>2</cp:revision>
  <cp:lastPrinted>2021-09-22T18:33:00Z</cp:lastPrinted>
  <dcterms:created xsi:type="dcterms:W3CDTF">2021-09-23T19:27:00Z</dcterms:created>
  <dcterms:modified xsi:type="dcterms:W3CDTF">2021-09-23T19:27:00Z</dcterms:modified>
</cp:coreProperties>
</file>